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0615B" w14:textId="77777777" w:rsidR="00696CF6" w:rsidRPr="00CB15E6" w:rsidRDefault="00696CF6" w:rsidP="00696CF6">
      <w:r w:rsidRPr="00CB15E6">
        <w:rPr>
          <w:b/>
          <w:bCs/>
        </w:rPr>
        <w:t>Annual Conference and Symposium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993"/>
        <w:gridCol w:w="8051"/>
      </w:tblGrid>
      <w:tr w:rsidR="00696CF6" w:rsidRPr="00CB15E6" w14:paraId="79EAE8E7" w14:textId="77777777" w:rsidTr="006646CE">
        <w:trPr>
          <w:trHeight w:val="402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823A12C" w14:textId="77777777" w:rsidR="00696CF6" w:rsidRPr="00CB15E6" w:rsidRDefault="00696CF6" w:rsidP="006646CE">
            <w:r w:rsidRPr="00CB15E6">
              <w:rPr>
                <w:rFonts w:hint="eastAsia"/>
                <w:b/>
                <w:bCs/>
              </w:rPr>
              <w:t>Annual Conference</w:t>
            </w:r>
          </w:p>
        </w:tc>
      </w:tr>
      <w:tr w:rsidR="00696CF6" w:rsidRPr="00CB15E6" w14:paraId="1DBC21B4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3F5D08B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  <w:b/>
                <w:bCs/>
              </w:rPr>
              <w:t>Date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84E2A4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  <w:b/>
                <w:bCs/>
              </w:rPr>
              <w:t>Year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9B7DD92" w14:textId="77777777" w:rsidR="00696CF6" w:rsidRPr="00CB15E6" w:rsidRDefault="00696CF6" w:rsidP="006646CE">
            <w:r w:rsidRPr="00CB15E6">
              <w:rPr>
                <w:rFonts w:hint="eastAsia"/>
                <w:b/>
                <w:bCs/>
              </w:rPr>
              <w:t>Conference / Symposium Topic</w:t>
            </w:r>
          </w:p>
        </w:tc>
      </w:tr>
      <w:tr w:rsidR="00696CF6" w:rsidRPr="00CB15E6" w14:paraId="625E2573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565AD0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20, Jun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8AB35E4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B3F3197" w14:textId="77777777" w:rsidR="00696CF6" w:rsidRPr="00CB15E6" w:rsidRDefault="00696CF6" w:rsidP="006646CE">
            <w:r w:rsidRPr="00CB15E6">
              <w:rPr>
                <w:rFonts w:hint="eastAsia"/>
              </w:rPr>
              <w:t>Seminar on Changes in Russia under the Russo-Ukrainian War</w:t>
            </w:r>
          </w:p>
        </w:tc>
      </w:tr>
      <w:tr w:rsidR="00696CF6" w:rsidRPr="00CB15E6" w14:paraId="0844FD64" w14:textId="77777777" w:rsidTr="006646CE">
        <w:trPr>
          <w:trHeight w:val="735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0CFA470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14, Jun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8E43999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6828569" w14:textId="77777777" w:rsidR="00696CF6" w:rsidRPr="00CB15E6" w:rsidRDefault="00696CF6" w:rsidP="006646CE">
            <w:r w:rsidRPr="00CB15E6">
              <w:rPr>
                <w:rFonts w:hint="eastAsia"/>
              </w:rPr>
              <w:t>President Vladimir Putin's visit to Beijing after his re-election: Russian-Chinese historical conflicts in the Far East</w:t>
            </w:r>
          </w:p>
        </w:tc>
      </w:tr>
      <w:tr w:rsidR="00696CF6" w:rsidRPr="00CB15E6" w14:paraId="5B78722B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9B99CB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07, Jun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0BD61C8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C5D1EEE" w14:textId="77777777" w:rsidR="00696CF6" w:rsidRPr="00CB15E6" w:rsidRDefault="00696CF6" w:rsidP="006646CE">
            <w:r w:rsidRPr="00CB15E6">
              <w:rPr>
                <w:rFonts w:hint="eastAsia"/>
              </w:rPr>
              <w:t>Seminar of Kant on Perpetual Peace: A Possible Utopia (Series 2)</w:t>
            </w:r>
          </w:p>
        </w:tc>
      </w:tr>
      <w:tr w:rsidR="00696CF6" w:rsidRPr="00CB15E6" w14:paraId="2080684F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6C0B01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05, Jun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92F4ADA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46575C65" w14:textId="77777777" w:rsidR="00696CF6" w:rsidRPr="00CB15E6" w:rsidRDefault="00696CF6" w:rsidP="006646CE">
            <w:pPr>
              <w:widowControl/>
            </w:pPr>
            <w:r>
              <w:rPr>
                <w:rFonts w:ascii="Times New Roman" w:hAnsi="Times New Roman" w:cs="Times New Roman"/>
                <w:color w:val="000000"/>
              </w:rPr>
              <w:t>Russia’s War in Ukraine: Implications for Ethnic Relations</w:t>
            </w:r>
          </w:p>
        </w:tc>
      </w:tr>
      <w:tr w:rsidR="00696CF6" w:rsidRPr="00CB15E6" w14:paraId="545B975D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92E5B77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24,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277C9FD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88C95CC" w14:textId="77777777" w:rsidR="00696CF6" w:rsidRPr="00CB15E6" w:rsidRDefault="00696CF6" w:rsidP="006646CE">
            <w:r w:rsidRPr="00CB15E6">
              <w:rPr>
                <w:rFonts w:hint="eastAsia"/>
              </w:rPr>
              <w:t>Seminar of Kant on Perpetual Peace: A Possible Utopia (Series 1)</w:t>
            </w:r>
          </w:p>
        </w:tc>
      </w:tr>
      <w:tr w:rsidR="00696CF6" w:rsidRPr="00CB15E6" w14:paraId="428144C6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8CABCFA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18,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4C095C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B3E5CF8" w14:textId="77777777" w:rsidR="00696CF6" w:rsidRPr="00CB15E6" w:rsidRDefault="00696CF6" w:rsidP="006646CE">
            <w:r w:rsidRPr="00CB15E6">
              <w:rPr>
                <w:rFonts w:hint="eastAsia"/>
              </w:rPr>
              <w:t>Speech: I came from the war: Memoirs of the Ukrainian</w:t>
            </w:r>
          </w:p>
        </w:tc>
      </w:tr>
      <w:tr w:rsidR="00696CF6" w:rsidRPr="00CB15E6" w14:paraId="73882525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4383FFC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03,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CFBA18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C6FAE8D" w14:textId="77777777" w:rsidR="00696CF6" w:rsidRPr="00CB15E6" w:rsidRDefault="00696CF6" w:rsidP="006646CE">
            <w:r w:rsidRPr="00CB15E6">
              <w:rPr>
                <w:rFonts w:hint="eastAsia"/>
              </w:rPr>
              <w:t>Lecture on Ukraine: Overview and Lessons Learned</w:t>
            </w:r>
          </w:p>
        </w:tc>
      </w:tr>
      <w:tr w:rsidR="00696CF6" w:rsidRPr="00CB15E6" w14:paraId="38A272FB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905F90C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01,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5301DE6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1F7C08C" w14:textId="77777777" w:rsidR="00696CF6" w:rsidRPr="00CB15E6" w:rsidRDefault="00696CF6" w:rsidP="006646CE">
            <w:r w:rsidRPr="00CB15E6">
              <w:rPr>
                <w:rFonts w:hint="eastAsia"/>
              </w:rPr>
              <w:t>Lecture on Geopolitical Tug-of-War in the Balkan</w:t>
            </w:r>
          </w:p>
        </w:tc>
      </w:tr>
      <w:tr w:rsidR="00696CF6" w:rsidRPr="00CB15E6" w14:paraId="580925EF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B21E2E5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10, Apr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E0A519E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CE9FFDB" w14:textId="77777777" w:rsidR="00696CF6" w:rsidRPr="00CB15E6" w:rsidRDefault="00696CF6" w:rsidP="006646CE">
            <w:r w:rsidRPr="00552431">
              <w:t>Lessons Drawn from Czech Transition to Democracy</w:t>
            </w:r>
          </w:p>
        </w:tc>
      </w:tr>
      <w:tr w:rsidR="00696CF6" w:rsidRPr="00CB15E6" w14:paraId="52F4EE95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201368F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22,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3970C0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4B4462C" w14:textId="77777777" w:rsidR="00696CF6" w:rsidRPr="00CB15E6" w:rsidRDefault="00696CF6" w:rsidP="006646CE">
            <w:r w:rsidRPr="00CB15E6">
              <w:rPr>
                <w:rFonts w:hint="eastAsia"/>
              </w:rPr>
              <w:t>Forward to 2030: Prospects for Social and Economic Development in Russia</w:t>
            </w:r>
          </w:p>
        </w:tc>
      </w:tr>
      <w:tr w:rsidR="00696CF6" w:rsidRPr="00CB15E6" w14:paraId="25F2AAA7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971B9DA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08,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AF38D0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C752AAB" w14:textId="77777777" w:rsidR="00696CF6" w:rsidRPr="00CB15E6" w:rsidRDefault="00696CF6" w:rsidP="006646CE">
            <w:r w:rsidRPr="00CB15E6">
              <w:rPr>
                <w:rFonts w:hint="eastAsia"/>
              </w:rPr>
              <w:t>Survival of Russian Enterprises under Economic Sanctions (2014-2021)</w:t>
            </w:r>
          </w:p>
        </w:tc>
      </w:tr>
      <w:tr w:rsidR="00696CF6" w:rsidRPr="00CB15E6" w14:paraId="53BD664B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9899BE9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08, Dec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F2F3247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0A8B891" w14:textId="77777777" w:rsidR="00696CF6" w:rsidRPr="00CB15E6" w:rsidRDefault="00696CF6" w:rsidP="006646CE">
            <w:r w:rsidRPr="00CB15E6">
              <w:rPr>
                <w:rFonts w:hint="eastAsia"/>
              </w:rPr>
              <w:t>Kuwait State and History</w:t>
            </w:r>
          </w:p>
        </w:tc>
      </w:tr>
      <w:tr w:rsidR="00696CF6" w:rsidRPr="00CB15E6" w14:paraId="40FD2ED6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40A405C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29,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853DF97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4B5795A" w14:textId="77777777" w:rsidR="00696CF6" w:rsidRPr="00CB15E6" w:rsidRDefault="00696CF6" w:rsidP="006646CE">
            <w:r w:rsidRPr="00CB15E6">
              <w:rPr>
                <w:rFonts w:hint="eastAsia"/>
              </w:rPr>
              <w:t>Lecture on Marxism in Russia: From its origins to Lenin and Stalin</w:t>
            </w:r>
          </w:p>
        </w:tc>
      </w:tr>
      <w:tr w:rsidR="00696CF6" w:rsidRPr="00CB15E6" w14:paraId="3B80E239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BFAA9F9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29,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A579450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CE1BF9E" w14:textId="77777777" w:rsidR="00696CF6" w:rsidRPr="00CB15E6" w:rsidRDefault="00696CF6" w:rsidP="006646CE">
            <w:r w:rsidRPr="00CB15E6">
              <w:rPr>
                <w:rFonts w:hint="eastAsia"/>
              </w:rPr>
              <w:t>Eastern Europe's Economic Reforms and China's Early Reforms and Openness: An Exchange of Knowledge (1978-1985)</w:t>
            </w:r>
          </w:p>
        </w:tc>
      </w:tr>
      <w:tr w:rsidR="00696CF6" w:rsidRPr="00CB15E6" w14:paraId="6BB81104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A7365AB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15,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8103D78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212F119" w14:textId="77777777" w:rsidR="00696CF6" w:rsidRPr="00CB15E6" w:rsidRDefault="00696CF6" w:rsidP="006646CE">
            <w:r w:rsidRPr="00CB15E6">
              <w:rPr>
                <w:rFonts w:hint="eastAsia"/>
              </w:rPr>
              <w:t>Taiwan as the Global Significance of China's Border</w:t>
            </w:r>
          </w:p>
        </w:tc>
      </w:tr>
      <w:tr w:rsidR="00696CF6" w:rsidRPr="00CB15E6" w14:paraId="3168EA50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F71A47E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10,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5C027C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7C1D083" w14:textId="77777777" w:rsidR="00696CF6" w:rsidRPr="00CB15E6" w:rsidRDefault="00696CF6" w:rsidP="006646CE">
            <w:r w:rsidRPr="00CB15E6">
              <w:rPr>
                <w:rFonts w:hint="eastAsia"/>
              </w:rPr>
              <w:t>International Symposium on Russia-East Asia Relations under the Russia-Ukraine War</w:t>
            </w:r>
          </w:p>
        </w:tc>
      </w:tr>
      <w:tr w:rsidR="00696CF6" w:rsidRPr="00CB15E6" w14:paraId="3DBC0C8F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0F1C5CC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17, Oct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63DE89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00FEB20" w14:textId="77777777" w:rsidR="00696CF6" w:rsidRPr="00CB15E6" w:rsidRDefault="00696CF6" w:rsidP="006646CE">
            <w:r w:rsidRPr="00CB15E6">
              <w:rPr>
                <w:rFonts w:hint="eastAsia"/>
              </w:rPr>
              <w:t>Seminar of Poland's Foreign Policy</w:t>
            </w:r>
          </w:p>
        </w:tc>
      </w:tr>
      <w:tr w:rsidR="00696CF6" w:rsidRPr="00CB15E6" w14:paraId="6ADD9092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23A8CEF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21,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B3D9580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49D1FE7" w14:textId="77777777" w:rsidR="00696CF6" w:rsidRPr="00CB15E6" w:rsidRDefault="00696CF6" w:rsidP="006646CE">
            <w:r w:rsidRPr="00CB15E6">
              <w:rPr>
                <w:rFonts w:hint="eastAsia"/>
              </w:rPr>
              <w:t>Economy Outlook in Russia and Ukraine</w:t>
            </w:r>
          </w:p>
        </w:tc>
      </w:tr>
      <w:tr w:rsidR="00696CF6" w:rsidRPr="00CB15E6" w14:paraId="594A9A3A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1001EF5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24,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CB088D4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B7DEF1A" w14:textId="77777777" w:rsidR="00696CF6" w:rsidRPr="00CB15E6" w:rsidRDefault="00696CF6" w:rsidP="006646CE">
            <w:r w:rsidRPr="00CB15E6">
              <w:rPr>
                <w:rFonts w:hint="eastAsia"/>
              </w:rPr>
              <w:t>One year of Russia's War of Aggression against Ukraine</w:t>
            </w:r>
          </w:p>
        </w:tc>
      </w:tr>
      <w:tr w:rsidR="00696CF6" w:rsidRPr="00CB15E6" w14:paraId="0E96989D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E0B7E8F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21, Feb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A030579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0F5BE69" w14:textId="77777777" w:rsidR="00696CF6" w:rsidRPr="00CB15E6" w:rsidRDefault="00696CF6" w:rsidP="006646CE">
            <w:r w:rsidRPr="00CB15E6">
              <w:rPr>
                <w:rFonts w:hint="eastAsia"/>
              </w:rPr>
              <w:t>International Symposium on Multifaceted Study of Northern Culture: Cross-Strait and Cross-Korea Perspectives: Post-conference</w:t>
            </w:r>
          </w:p>
        </w:tc>
      </w:tr>
      <w:tr w:rsidR="00696CF6" w:rsidRPr="00CB15E6" w14:paraId="15462FD5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2698A0A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03, Feb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5E174A7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5450E67" w14:textId="77777777" w:rsidR="00696CF6" w:rsidRPr="00CB15E6" w:rsidRDefault="00696CF6" w:rsidP="006646CE">
            <w:r w:rsidRPr="00CB15E6">
              <w:rPr>
                <w:rFonts w:hint="eastAsia"/>
              </w:rPr>
              <w:t>Peripheral Liberalism</w:t>
            </w:r>
          </w:p>
        </w:tc>
      </w:tr>
      <w:tr w:rsidR="00696CF6" w:rsidRPr="00CB15E6" w14:paraId="24A71902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0A5AA8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04, Oct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E8B3CE8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2023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EAC578A" w14:textId="77777777" w:rsidR="00696CF6" w:rsidRPr="00CB15E6" w:rsidRDefault="00696CF6" w:rsidP="006646CE">
            <w:r w:rsidRPr="00CB15E6">
              <w:rPr>
                <w:rFonts w:hint="eastAsia"/>
              </w:rPr>
              <w:t>De-</w:t>
            </w:r>
            <w:proofErr w:type="spellStart"/>
            <w:r w:rsidRPr="00CB15E6">
              <w:rPr>
                <w:rFonts w:hint="eastAsia"/>
              </w:rPr>
              <w:t>Sovietisation</w:t>
            </w:r>
            <w:proofErr w:type="spellEnd"/>
            <w:r w:rsidRPr="00CB15E6">
              <w:rPr>
                <w:rFonts w:hint="eastAsia"/>
              </w:rPr>
              <w:t xml:space="preserve"> in Xinjiang</w:t>
            </w:r>
          </w:p>
        </w:tc>
      </w:tr>
      <w:tr w:rsidR="00696CF6" w:rsidRPr="008C7746" w14:paraId="0DEA26E9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39772D54" w14:textId="77777777" w:rsidR="00696CF6" w:rsidRPr="008C7746" w:rsidRDefault="00696CF6" w:rsidP="006646CE">
            <w:pPr>
              <w:jc w:val="center"/>
            </w:pPr>
            <w:r w:rsidRPr="008C7746">
              <w:t>06, Dec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2C12D3EC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6958C77E" w14:textId="77777777" w:rsidR="00696CF6" w:rsidRPr="008C7746" w:rsidRDefault="00696CF6" w:rsidP="006646CE">
            <w:r w:rsidRPr="008C7746">
              <w:t>Symposium on Current Situation and Prospects of Russia</w:t>
            </w:r>
          </w:p>
        </w:tc>
      </w:tr>
      <w:tr w:rsidR="00696CF6" w:rsidRPr="008C7746" w14:paraId="27F777EA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6AE36EF7" w14:textId="77777777" w:rsidR="00696CF6" w:rsidRPr="008C7746" w:rsidRDefault="00696CF6" w:rsidP="006646CE">
            <w:pPr>
              <w:jc w:val="center"/>
            </w:pPr>
            <w:r w:rsidRPr="008C7746">
              <w:t>02, Dec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3224EE05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4DCC0C0F" w14:textId="77777777" w:rsidR="00696CF6" w:rsidRPr="008C7746" w:rsidRDefault="00696CF6" w:rsidP="006646CE">
            <w:r w:rsidRPr="008C7746">
              <w:t>From Regional Studies to Technology Industries</w:t>
            </w:r>
            <w:r>
              <w:t xml:space="preserve">: </w:t>
            </w:r>
            <w:r w:rsidRPr="008C7746">
              <w:t>Cross-Domain and International Mobility</w:t>
            </w:r>
          </w:p>
        </w:tc>
      </w:tr>
      <w:tr w:rsidR="00696CF6" w:rsidRPr="008C7746" w14:paraId="77C94819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5BC00507" w14:textId="77777777" w:rsidR="00696CF6" w:rsidRPr="008C7746" w:rsidRDefault="00696CF6" w:rsidP="006646CE">
            <w:pPr>
              <w:jc w:val="center"/>
            </w:pPr>
            <w:r w:rsidRPr="008C7746">
              <w:lastRenderedPageBreak/>
              <w:t>28,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708DC025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09114D25" w14:textId="77777777" w:rsidR="00696CF6" w:rsidRPr="008C7746" w:rsidRDefault="00696CF6" w:rsidP="006646CE">
            <w:r w:rsidRPr="008C7746">
              <w:t xml:space="preserve">Wandering between the </w:t>
            </w:r>
            <w:proofErr w:type="spellStart"/>
            <w:r w:rsidRPr="008C7746">
              <w:t>Transcaucasus</w:t>
            </w:r>
            <w:proofErr w:type="spellEnd"/>
            <w:r w:rsidRPr="008C7746">
              <w:t xml:space="preserve"> and the Caucasus</w:t>
            </w:r>
          </w:p>
        </w:tc>
      </w:tr>
      <w:tr w:rsidR="00696CF6" w:rsidRPr="008C7746" w14:paraId="503FEDE8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7FDFE81B" w14:textId="77777777" w:rsidR="00696CF6" w:rsidRPr="008C7746" w:rsidRDefault="00696CF6" w:rsidP="006646CE">
            <w:pPr>
              <w:jc w:val="center"/>
            </w:pPr>
            <w:r w:rsidRPr="008C7746">
              <w:t>21, Oct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4BD84BEB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43E556CE" w14:textId="77777777" w:rsidR="00696CF6" w:rsidRPr="008C7746" w:rsidRDefault="00696CF6" w:rsidP="006646CE">
            <w:r w:rsidRPr="008C7746">
              <w:t>Symposium with Gorbachev and the World Today</w:t>
            </w:r>
          </w:p>
        </w:tc>
      </w:tr>
      <w:tr w:rsidR="00696CF6" w:rsidRPr="008C7746" w14:paraId="3D69DEC4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3F96CBA7" w14:textId="77777777" w:rsidR="00696CF6" w:rsidRPr="008C7746" w:rsidRDefault="00696CF6" w:rsidP="006646CE">
            <w:pPr>
              <w:jc w:val="center"/>
            </w:pPr>
            <w:r w:rsidRPr="008C7746">
              <w:t>03, Oct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170F8E80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4ADA8D41" w14:textId="77777777" w:rsidR="00696CF6" w:rsidRPr="008C7746" w:rsidRDefault="00696CF6" w:rsidP="006646CE">
            <w:r w:rsidRPr="008C7746">
              <w:t xml:space="preserve">Growth-Trade Nexus across Russia and </w:t>
            </w:r>
            <w:r>
              <w:t>t</w:t>
            </w:r>
            <w:r w:rsidRPr="008C7746">
              <w:t>he EU</w:t>
            </w:r>
          </w:p>
        </w:tc>
      </w:tr>
      <w:tr w:rsidR="00696CF6" w:rsidRPr="008C7746" w14:paraId="7116D8E0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2193CB1D" w14:textId="77777777" w:rsidR="00696CF6" w:rsidRPr="008C7746" w:rsidRDefault="00696CF6" w:rsidP="006646CE">
            <w:pPr>
              <w:jc w:val="center"/>
            </w:pPr>
            <w:r w:rsidRPr="008C7746">
              <w:t>28.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3DE3DD12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69A4C498" w14:textId="77777777" w:rsidR="00696CF6" w:rsidRPr="008C7746" w:rsidRDefault="00696CF6" w:rsidP="006646CE">
            <w:r w:rsidRPr="008C7746">
              <w:t>Bilateral relations between Taiwan and Russia</w:t>
            </w:r>
          </w:p>
        </w:tc>
      </w:tr>
      <w:tr w:rsidR="00696CF6" w:rsidRPr="008C7746" w14:paraId="75629AA7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148B0B87" w14:textId="77777777" w:rsidR="00696CF6" w:rsidRPr="008C7746" w:rsidRDefault="00696CF6" w:rsidP="006646CE">
            <w:pPr>
              <w:jc w:val="center"/>
            </w:pPr>
            <w:r w:rsidRPr="008C7746">
              <w:t>25,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35460127" w14:textId="77777777" w:rsidR="00696CF6" w:rsidRPr="008C7746" w:rsidRDefault="00696CF6" w:rsidP="006646CE">
            <w:pPr>
              <w:jc w:val="center"/>
            </w:pPr>
            <w:r w:rsidRPr="008C7746">
              <w:t>2022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</w:tcPr>
          <w:p w14:paraId="59A6F71B" w14:textId="77777777" w:rsidR="00696CF6" w:rsidRPr="008C7746" w:rsidRDefault="00696CF6" w:rsidP="006646CE">
            <w:r w:rsidRPr="008C7746">
              <w:t>Symposium on the Impact of the Russian-Ukrainian War on Both Sides and the World Situation</w:t>
            </w:r>
          </w:p>
        </w:tc>
      </w:tr>
      <w:tr w:rsidR="00696CF6" w:rsidRPr="00CB15E6" w14:paraId="6685C6A1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2D3DC52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21, Dec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4B8261B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2019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79ABE5C" w14:textId="77777777" w:rsidR="00696CF6" w:rsidRPr="00CB15E6" w:rsidRDefault="00696CF6" w:rsidP="006646CE">
            <w:r w:rsidRPr="00CB15E6">
              <w:rPr>
                <w:rFonts w:hint="eastAsia"/>
              </w:rPr>
              <w:t>Thirty Years After Communism: Continuity and Change</w:t>
            </w:r>
          </w:p>
        </w:tc>
      </w:tr>
      <w:tr w:rsidR="00696CF6" w:rsidRPr="00CB15E6" w14:paraId="52B73C0B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5220E51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1, Dec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68C0E9E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2018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619B164" w14:textId="77777777" w:rsidR="00696CF6" w:rsidRPr="00CB15E6" w:rsidRDefault="00696CF6" w:rsidP="006646CE">
            <w:r w:rsidRPr="00CB15E6">
              <w:rPr>
                <w:rFonts w:hint="eastAsia"/>
              </w:rPr>
              <w:t xml:space="preserve">Academic Forum on Russia and </w:t>
            </w:r>
            <w:proofErr w:type="spellStart"/>
            <w:r w:rsidRPr="00CB15E6">
              <w:rPr>
                <w:rFonts w:hint="eastAsia"/>
              </w:rPr>
              <w:t>and</w:t>
            </w:r>
            <w:proofErr w:type="spellEnd"/>
            <w:r w:rsidRPr="00CB15E6">
              <w:rPr>
                <w:rFonts w:hint="eastAsia"/>
              </w:rPr>
              <w:t xml:space="preserve"> Eurasia.</w:t>
            </w:r>
          </w:p>
        </w:tc>
      </w:tr>
      <w:tr w:rsidR="00696CF6" w:rsidRPr="00CB15E6" w14:paraId="75C1F082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A874F6E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19, Dec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3FF1C36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2017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CE9F0A6" w14:textId="77777777" w:rsidR="00696CF6" w:rsidRPr="00CB15E6" w:rsidRDefault="00696CF6" w:rsidP="006646CE">
            <w:r w:rsidRPr="00CB15E6">
              <w:rPr>
                <w:rFonts w:hint="eastAsia"/>
              </w:rPr>
              <w:t>International Symposium on "Political and Social Developments in Russia and Eurasia"</w:t>
            </w:r>
          </w:p>
        </w:tc>
      </w:tr>
      <w:tr w:rsidR="00696CF6" w:rsidRPr="00CB15E6" w14:paraId="39A74650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C34B41F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4,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CEEDDB4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2016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2BC376D" w14:textId="77777777" w:rsidR="00696CF6" w:rsidRPr="00CB15E6" w:rsidRDefault="00696CF6" w:rsidP="006646CE">
            <w:r w:rsidRPr="00CB15E6">
              <w:rPr>
                <w:rFonts w:hint="eastAsia"/>
              </w:rPr>
              <w:t>International Symposium on "Conflict Management: A Russian Perspective"?</w:t>
            </w:r>
          </w:p>
        </w:tc>
      </w:tr>
      <w:tr w:rsidR="00696CF6" w:rsidRPr="00CB15E6" w14:paraId="1EE6499B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1412C5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8,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C4E4E0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2015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313851D" w14:textId="77777777" w:rsidR="00696CF6" w:rsidRPr="00CB15E6" w:rsidRDefault="00696CF6" w:rsidP="006646CE">
            <w:r w:rsidRPr="00CB15E6">
              <w:rPr>
                <w:rFonts w:hint="eastAsia"/>
              </w:rPr>
              <w:t>Academic Forum: Russia and? World War II</w:t>
            </w:r>
          </w:p>
        </w:tc>
      </w:tr>
      <w:tr w:rsidR="00696CF6" w:rsidRPr="00CB15E6" w14:paraId="7D698B02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3A28F4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18, Mar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E5EC08E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40DB870" w14:textId="77777777" w:rsidR="00696CF6" w:rsidRPr="00CB15E6" w:rsidRDefault="00696CF6" w:rsidP="006646CE">
            <w:r w:rsidRPr="00CB15E6">
              <w:rPr>
                <w:rFonts w:hint="eastAsia"/>
              </w:rPr>
              <w:t>Crimea Referendum and the Situation of Ukraine?</w:t>
            </w:r>
          </w:p>
        </w:tc>
      </w:tr>
      <w:tr w:rsidR="00696CF6" w:rsidRPr="00CB15E6" w14:paraId="3EE39106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506C24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15,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F576BF6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7D5C496" w14:textId="77777777" w:rsidR="00696CF6" w:rsidRPr="00CB15E6" w:rsidRDefault="00696CF6" w:rsidP="006646CE">
            <w:r w:rsidRPr="00CB15E6">
              <w:rPr>
                <w:rFonts w:hint="eastAsia"/>
              </w:rPr>
              <w:t>International Conference on Russia and East Asia</w:t>
            </w:r>
          </w:p>
        </w:tc>
      </w:tr>
      <w:tr w:rsidR="00696CF6" w:rsidRPr="00CB15E6" w14:paraId="31F265E6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B3F678D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17,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A7453EF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2013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BC4A4C8" w14:textId="77777777" w:rsidR="00696CF6" w:rsidRPr="00CB15E6" w:rsidRDefault="00696CF6" w:rsidP="006646CE">
            <w:r w:rsidRPr="00CB15E6">
              <w:rPr>
                <w:rFonts w:hint="eastAsia"/>
              </w:rPr>
              <w:t>Russian under Vladimir Putin</w:t>
            </w:r>
          </w:p>
        </w:tc>
      </w:tr>
      <w:tr w:rsidR="00696CF6" w:rsidRPr="00CB15E6" w14:paraId="30D05A6E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B3BE8D8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12-13,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4607A78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2012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446F276" w14:textId="77777777" w:rsidR="00696CF6" w:rsidRPr="00CB15E6" w:rsidRDefault="00696CF6" w:rsidP="006646CE">
            <w:r w:rsidRPr="00CB15E6">
              <w:rPr>
                <w:rFonts w:hint="eastAsia"/>
              </w:rPr>
              <w:t>2012 Taipei-Moscow Forum: A New Policy Perspective</w:t>
            </w:r>
          </w:p>
        </w:tc>
      </w:tr>
      <w:tr w:rsidR="00696CF6" w:rsidRPr="00CB15E6" w14:paraId="1E3833EA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42A0554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26,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B1B396A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2011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E765F6F" w14:textId="77777777" w:rsidR="00696CF6" w:rsidRPr="00CB15E6" w:rsidRDefault="00696CF6" w:rsidP="006646CE">
            <w:r w:rsidRPr="00CB15E6">
              <w:rPr>
                <w:rFonts w:hint="eastAsia"/>
              </w:rPr>
              <w:t>Russia in Eastern Asia: the dialogue between Taiwanese, Japanese and Russian Scholars</w:t>
            </w:r>
          </w:p>
        </w:tc>
      </w:tr>
      <w:tr w:rsidR="00696CF6" w:rsidRPr="00CB15E6" w14:paraId="7B97D9B3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D2C64F5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13-14,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B29F9BF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2010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745F0035" w14:textId="77777777" w:rsidR="00696CF6" w:rsidRPr="00CB15E6" w:rsidRDefault="00696CF6" w:rsidP="006646CE">
            <w:r w:rsidRPr="00CB15E6">
              <w:rPr>
                <w:rFonts w:hint="eastAsia"/>
              </w:rPr>
              <w:t>International Conference on the Modernization of Russia and Eurasia: Challenges and Opportunities</w:t>
            </w:r>
          </w:p>
        </w:tc>
      </w:tr>
      <w:tr w:rsidR="00696CF6" w:rsidRPr="00CB15E6" w14:paraId="4A5ADCB1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0B87B053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14,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F842336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2009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B47BE43" w14:textId="77777777" w:rsidR="00696CF6" w:rsidRPr="00CB15E6" w:rsidRDefault="00696CF6" w:rsidP="006646CE">
            <w:r w:rsidRPr="00CB15E6">
              <w:rPr>
                <w:rFonts w:hint="eastAsia"/>
              </w:rPr>
              <w:t>Twenty Years After Communism: Continuity and Change</w:t>
            </w:r>
          </w:p>
        </w:tc>
      </w:tr>
      <w:tr w:rsidR="00696CF6" w:rsidRPr="00CB15E6" w14:paraId="6C6E91D5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AD14FAA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8-9,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AE9ECAB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2008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B295A01" w14:textId="77777777" w:rsidR="00696CF6" w:rsidRPr="00CB15E6" w:rsidRDefault="00696CF6" w:rsidP="006646CE">
            <w:r w:rsidRPr="00CB15E6">
              <w:rPr>
                <w:rFonts w:hint="eastAsia"/>
              </w:rPr>
              <w:t>International Conference on State Governance and Democratic Practice in Russia</w:t>
            </w:r>
          </w:p>
        </w:tc>
      </w:tr>
      <w:tr w:rsidR="00696CF6" w:rsidRPr="00CB15E6" w14:paraId="1E081B87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8DD7E6E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19, May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4482B17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2007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FA9BEC3" w14:textId="77777777" w:rsidR="00696CF6" w:rsidRPr="00CB15E6" w:rsidRDefault="00696CF6" w:rsidP="006646CE">
            <w:r w:rsidRPr="00CB15E6">
              <w:rPr>
                <w:rFonts w:hint="eastAsia"/>
              </w:rPr>
              <w:t>Challenges and Perspectives of the Democratic Development in CIS States</w:t>
            </w:r>
          </w:p>
        </w:tc>
      </w:tr>
      <w:tr w:rsidR="00696CF6" w:rsidRPr="00CB15E6" w14:paraId="1F7E6EC7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814D7F8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18,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2AE1B57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2006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C5B8EB4" w14:textId="77777777" w:rsidR="00696CF6" w:rsidRPr="00CB15E6" w:rsidRDefault="00696CF6" w:rsidP="006646CE">
            <w:r w:rsidRPr="00CB15E6">
              <w:rPr>
                <w:rFonts w:hint="eastAsia"/>
              </w:rPr>
              <w:t>2006 Taipei-Moscow Forum International Conference</w:t>
            </w:r>
          </w:p>
        </w:tc>
      </w:tr>
      <w:tr w:rsidR="00696CF6" w:rsidRPr="00CB15E6" w14:paraId="6A3D3652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506C8489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19-20,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6E25571B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2005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298B90C2" w14:textId="77777777" w:rsidR="00696CF6" w:rsidRPr="00CB15E6" w:rsidRDefault="00696CF6" w:rsidP="006646CE">
            <w:r w:rsidRPr="00CB15E6">
              <w:rPr>
                <w:rFonts w:hint="eastAsia"/>
              </w:rPr>
              <w:t>2005 Taipei-Moscow Forum International Conference</w:t>
            </w:r>
          </w:p>
        </w:tc>
      </w:tr>
      <w:tr w:rsidR="00696CF6" w:rsidRPr="00CB15E6" w14:paraId="37F3D64F" w14:textId="77777777" w:rsidTr="006646CE">
        <w:trPr>
          <w:trHeight w:val="402"/>
        </w:trPr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4959CB72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27, Nov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14DE9E39" w14:textId="77777777" w:rsidR="00696CF6" w:rsidRPr="00CB15E6" w:rsidRDefault="00696CF6" w:rsidP="006646CE">
            <w:pPr>
              <w:jc w:val="center"/>
            </w:pPr>
            <w:r w:rsidRPr="00CB15E6">
              <w:rPr>
                <w:rFonts w:hint="eastAsia"/>
              </w:rPr>
              <w:t>2004</w:t>
            </w:r>
          </w:p>
        </w:tc>
        <w:tc>
          <w:tcPr>
            <w:tcW w:w="8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90" w:type="dxa"/>
              <w:right w:w="15" w:type="dxa"/>
            </w:tcMar>
            <w:vAlign w:val="center"/>
            <w:hideMark/>
          </w:tcPr>
          <w:p w14:paraId="3B68A0F6" w14:textId="77777777" w:rsidR="00696CF6" w:rsidRPr="00CB15E6" w:rsidRDefault="00696CF6" w:rsidP="006646CE">
            <w:r w:rsidRPr="00CB15E6">
              <w:rPr>
                <w:rFonts w:hint="eastAsia"/>
              </w:rPr>
              <w:t>2004 Taipei-Moscow Forum International Conference</w:t>
            </w:r>
          </w:p>
        </w:tc>
      </w:tr>
    </w:tbl>
    <w:p w14:paraId="20715F7B" w14:textId="77777777" w:rsidR="00696CF6" w:rsidRPr="00CB15E6" w:rsidRDefault="00696CF6" w:rsidP="00696CF6">
      <w:r w:rsidRPr="00CB15E6">
        <w:rPr>
          <w:rFonts w:hint="eastAsia"/>
        </w:rPr>
        <w:t> </w:t>
      </w:r>
    </w:p>
    <w:tbl>
      <w:tblPr>
        <w:tblW w:w="15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80"/>
      </w:tblGrid>
      <w:tr w:rsidR="00696CF6" w:rsidRPr="00CB15E6" w14:paraId="232D1534" w14:textId="77777777" w:rsidTr="006646CE">
        <w:tc>
          <w:tcPr>
            <w:tcW w:w="0" w:type="auto"/>
            <w:vAlign w:val="center"/>
            <w:hideMark/>
          </w:tcPr>
          <w:p w14:paraId="3868AFCD" w14:textId="77777777" w:rsidR="00696CF6" w:rsidRPr="00CB15E6" w:rsidRDefault="00696CF6" w:rsidP="006646CE"/>
        </w:tc>
      </w:tr>
    </w:tbl>
    <w:p w14:paraId="13933B8B" w14:textId="77777777" w:rsidR="00696CF6" w:rsidRPr="00CB15E6" w:rsidRDefault="00696CF6" w:rsidP="00696CF6">
      <w:r w:rsidRPr="00CB15E6">
        <w:rPr>
          <w:rFonts w:hint="eastAsia"/>
        </w:rPr>
        <w:t> </w:t>
      </w:r>
    </w:p>
    <w:tbl>
      <w:tblPr>
        <w:tblW w:w="0" w:type="auto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696CF6" w:rsidRPr="00CB15E6" w14:paraId="740C0F2E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FFA32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1E4B4B6F" wp14:editId="4999AD9A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45085</wp:posOffset>
                  </wp:positionV>
                  <wp:extent cx="1551600" cy="219240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E1A92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27A5C357" wp14:editId="1D43A4A5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48297</wp:posOffset>
                  </wp:positionV>
                  <wp:extent cx="1551600" cy="2192400"/>
                  <wp:effectExtent l="0" t="0" r="0" b="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E14AD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70FFEB8" wp14:editId="4BABBC3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64135</wp:posOffset>
                  </wp:positionV>
                  <wp:extent cx="1551600" cy="2192400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46B26B0B" w14:textId="77777777" w:rsidTr="006646CE">
        <w:trPr>
          <w:trHeight w:val="128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4BDA" w14:textId="77777777" w:rsidR="00696CF6" w:rsidRDefault="00696CF6" w:rsidP="006646CE">
            <w:pPr>
              <w:rPr>
                <w:noProof/>
              </w:rPr>
            </w:pPr>
            <w:r w:rsidRPr="003D7395">
              <w:rPr>
                <w:noProof/>
              </w:rPr>
              <w:t>Seminar on Changes in Russia under the Russo-Ukrainian War</w:t>
            </w:r>
          </w:p>
          <w:p w14:paraId="18FDB2A7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2</w:t>
            </w:r>
            <w:r>
              <w:rPr>
                <w:noProof/>
              </w:rPr>
              <w:t>0 June, 2024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B7CF2" w14:textId="77777777" w:rsidR="00696CF6" w:rsidRDefault="00696CF6" w:rsidP="006646CE">
            <w:pPr>
              <w:rPr>
                <w:noProof/>
              </w:rPr>
            </w:pPr>
            <w:r w:rsidRPr="00D139F5">
              <w:rPr>
                <w:noProof/>
              </w:rPr>
              <w:t>President Vladimir Putin's visit to Beijing after his re-election: Russian-Chinese historical conflicts in the Far East</w:t>
            </w:r>
          </w:p>
          <w:p w14:paraId="4EB5264E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4 June, 2024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B68BD" w14:textId="77777777" w:rsidR="00696CF6" w:rsidRDefault="00696CF6" w:rsidP="006646CE">
            <w:pP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Russia’s War in Ukraine: Implications for Ethnic Relations in Estonia</w:t>
            </w:r>
          </w:p>
          <w:p w14:paraId="7D3DCB6F" w14:textId="77777777" w:rsidR="00696CF6" w:rsidRDefault="00696CF6" w:rsidP="006646CE">
            <w:pPr>
              <w:rPr>
                <w:noProof/>
              </w:rPr>
            </w:pPr>
            <w:r>
              <w:rPr>
                <w:rFonts w:ascii="Segoe UI Historic" w:hAnsi="Segoe UI Historic" w:cs="Segoe UI Historic" w:hint="eastAsia"/>
                <w:color w:val="050505"/>
                <w:sz w:val="23"/>
                <w:szCs w:val="23"/>
                <w:shd w:val="clear" w:color="auto" w:fill="FFFFFF"/>
              </w:rPr>
              <w:t>0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5 June, 2024</w:t>
            </w:r>
          </w:p>
        </w:tc>
      </w:tr>
      <w:tr w:rsidR="00696CF6" w:rsidRPr="00CB15E6" w14:paraId="09F6B72F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15971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65FC4D3" wp14:editId="730E9363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789940</wp:posOffset>
                  </wp:positionV>
                  <wp:extent cx="1001395" cy="1409723"/>
                  <wp:effectExtent l="0" t="0" r="8255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409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1393AC6" wp14:editId="5B90708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28575</wp:posOffset>
                  </wp:positionV>
                  <wp:extent cx="1047750" cy="1480464"/>
                  <wp:effectExtent l="0" t="0" r="0" b="5715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8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12BA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4F38F601" wp14:editId="574268D7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35560</wp:posOffset>
                  </wp:positionV>
                  <wp:extent cx="1551600" cy="219240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838C5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9BCF033" wp14:editId="5057A42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45085</wp:posOffset>
                  </wp:positionV>
                  <wp:extent cx="1551600" cy="2192400"/>
                  <wp:effectExtent l="0" t="0" r="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48974A51" w14:textId="77777777" w:rsidTr="006646CE">
        <w:trPr>
          <w:trHeight w:val="1335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E42D7" w14:textId="77777777" w:rsidR="00696CF6" w:rsidRDefault="00696CF6" w:rsidP="006646CE">
            <w:pPr>
              <w:rPr>
                <w:noProof/>
              </w:rPr>
            </w:pPr>
            <w:r w:rsidRPr="00E27E40">
              <w:rPr>
                <w:noProof/>
              </w:rPr>
              <w:t>Seminar of Kant on Perpetual Peace: A Possible Utopia (1</w:t>
            </w:r>
            <w:r>
              <w:rPr>
                <w:noProof/>
              </w:rPr>
              <w:t xml:space="preserve"> &amp; 2</w:t>
            </w:r>
            <w:r w:rsidRPr="00E27E40">
              <w:rPr>
                <w:noProof/>
              </w:rPr>
              <w:t>)</w:t>
            </w:r>
          </w:p>
          <w:p w14:paraId="61B717DB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2</w:t>
            </w:r>
            <w:r>
              <w:rPr>
                <w:noProof/>
              </w:rPr>
              <w:t>4 Mar, 2024 ; 07 June, 2024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B2006" w14:textId="77777777" w:rsidR="00696CF6" w:rsidRDefault="00696CF6" w:rsidP="006646CE">
            <w:pPr>
              <w:rPr>
                <w:noProof/>
              </w:rPr>
            </w:pPr>
            <w:r w:rsidRPr="00E27E40">
              <w:rPr>
                <w:noProof/>
              </w:rPr>
              <w:t>Speech of I came from the war: Memoirs of the Ukrainian</w:t>
            </w:r>
          </w:p>
          <w:p w14:paraId="53A85C7F" w14:textId="77777777" w:rsidR="00696CF6" w:rsidRPr="00E27E40" w:rsidRDefault="00696CF6" w:rsidP="006646CE">
            <w:pPr>
              <w:rPr>
                <w:noProof/>
              </w:rPr>
            </w:pPr>
            <w:r>
              <w:rPr>
                <w:noProof/>
              </w:rPr>
              <w:t>18 March, 2024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15790" w14:textId="77777777" w:rsidR="00696CF6" w:rsidRDefault="00696CF6" w:rsidP="006646CE">
            <w:pP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Ukraine: Overview and Lessons Learned</w:t>
            </w:r>
          </w:p>
          <w:p w14:paraId="51B930F0" w14:textId="77777777" w:rsidR="00696CF6" w:rsidRDefault="00696CF6" w:rsidP="006646CE">
            <w:pPr>
              <w:rPr>
                <w:noProof/>
              </w:rPr>
            </w:pPr>
            <w:r>
              <w:rPr>
                <w:rFonts w:ascii="Segoe UI Historic" w:hAnsi="Segoe UI Historic" w:cs="Segoe UI Historic" w:hint="eastAsia"/>
                <w:color w:val="050505"/>
                <w:sz w:val="23"/>
                <w:szCs w:val="23"/>
                <w:shd w:val="clear" w:color="auto" w:fill="FFFFFF"/>
              </w:rPr>
              <w:t>0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3 May, 2024</w:t>
            </w:r>
          </w:p>
        </w:tc>
      </w:tr>
      <w:tr w:rsidR="00696CF6" w:rsidRPr="00CB15E6" w14:paraId="4145680A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AEB2D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D422F68" wp14:editId="7F21998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47662</wp:posOffset>
                  </wp:positionV>
                  <wp:extent cx="1551600" cy="2192400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D10D1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70C77DC" wp14:editId="445F114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38100</wp:posOffset>
                  </wp:positionV>
                  <wp:extent cx="1551600" cy="2192400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AD1F4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E25DEC1" wp14:editId="5DDF5A6B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66675</wp:posOffset>
                  </wp:positionV>
                  <wp:extent cx="1692000" cy="2192400"/>
                  <wp:effectExtent l="0" t="0" r="381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59CF7EAB" w14:textId="77777777" w:rsidTr="006646CE">
        <w:trPr>
          <w:trHeight w:val="1206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51EC7" w14:textId="77777777" w:rsidR="00696CF6" w:rsidRDefault="00696CF6" w:rsidP="006646CE">
            <w:pPr>
              <w:rPr>
                <w:noProof/>
              </w:rPr>
            </w:pPr>
            <w:r w:rsidRPr="00552431">
              <w:rPr>
                <w:noProof/>
              </w:rPr>
              <w:t>The Geopolitical Tug-of-War in the Balkan</w:t>
            </w:r>
          </w:p>
          <w:p w14:paraId="256A7549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M</w:t>
            </w:r>
            <w:r>
              <w:rPr>
                <w:noProof/>
              </w:rPr>
              <w:t>ay 1, 2024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245D1" w14:textId="77777777" w:rsidR="00696CF6" w:rsidRDefault="00696CF6" w:rsidP="006646CE">
            <w:pPr>
              <w:rPr>
                <w:noProof/>
              </w:rPr>
            </w:pPr>
            <w:r w:rsidRPr="00552431">
              <w:rPr>
                <w:noProof/>
              </w:rPr>
              <w:t>Lessons Drawn from Czech Transition to Democracy</w:t>
            </w:r>
          </w:p>
          <w:p w14:paraId="3DDD23AA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0 April, 2024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E0833" w14:textId="77777777" w:rsidR="00696CF6" w:rsidRDefault="00696CF6" w:rsidP="006646CE">
            <w:pP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The Future of Russia (Society, Economy) Scenario for 2030</w:t>
            </w:r>
          </w:p>
          <w:p w14:paraId="1A7D73C8" w14:textId="77777777" w:rsidR="00696CF6" w:rsidRDefault="00696CF6" w:rsidP="006646CE">
            <w:pPr>
              <w:rPr>
                <w:noProof/>
              </w:rPr>
            </w:pPr>
            <w:r>
              <w:rPr>
                <w:rFonts w:ascii="Segoe UI Historic" w:hAnsi="Segoe UI Historic" w:cs="Segoe UI Historic" w:hint="eastAsia"/>
                <w:color w:val="050505"/>
                <w:sz w:val="23"/>
                <w:szCs w:val="23"/>
                <w:shd w:val="clear" w:color="auto" w:fill="FFFFFF"/>
              </w:rPr>
              <w:t>2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2 March, 2024</w:t>
            </w:r>
          </w:p>
        </w:tc>
      </w:tr>
      <w:tr w:rsidR="00696CF6" w:rsidRPr="00CB15E6" w14:paraId="0C058A49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B5D1C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5C9C9F93" wp14:editId="7FA2A909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64135</wp:posOffset>
                  </wp:positionV>
                  <wp:extent cx="1580400" cy="2192400"/>
                  <wp:effectExtent l="0" t="0" r="127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4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FBFBB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1E3BA7EC" wp14:editId="71A5C0B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64135</wp:posOffset>
                  </wp:positionV>
                  <wp:extent cx="1551600" cy="2192400"/>
                  <wp:effectExtent l="0" t="0" r="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B4A7E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EDEAD87" wp14:editId="3FB402DD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54610</wp:posOffset>
                  </wp:positionV>
                  <wp:extent cx="1551600" cy="2192400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6655E887" w14:textId="77777777" w:rsidTr="006646CE">
        <w:trPr>
          <w:trHeight w:val="1425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6C313" w14:textId="77777777" w:rsidR="00696CF6" w:rsidRDefault="00696CF6" w:rsidP="006646CE">
            <w:pPr>
              <w:rPr>
                <w:noProof/>
              </w:rPr>
            </w:pPr>
            <w:r w:rsidRPr="00832FB2">
              <w:rPr>
                <w:noProof/>
              </w:rPr>
              <w:t>Big Business in Putin's Russia</w:t>
            </w:r>
          </w:p>
          <w:p w14:paraId="71C67E59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5 March, 2024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A235A" w14:textId="77777777" w:rsidR="00696CF6" w:rsidRDefault="00696CF6" w:rsidP="006646CE">
            <w:pPr>
              <w:rPr>
                <w:noProof/>
              </w:rPr>
            </w:pPr>
            <w:r w:rsidRPr="00832FB2">
              <w:rPr>
                <w:noProof/>
              </w:rPr>
              <w:t>Survival of Russian Enterprises under Economic Sanctions (2014-2021)</w:t>
            </w:r>
          </w:p>
          <w:p w14:paraId="3F5B19D3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8 March, 2024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A7D3C" w14:textId="77777777" w:rsidR="00696CF6" w:rsidRDefault="00696CF6" w:rsidP="006646CE">
            <w:pPr>
              <w:rPr>
                <w:noProof/>
              </w:rPr>
            </w:pPr>
            <w:r w:rsidRPr="00832FB2">
              <w:rPr>
                <w:noProof/>
              </w:rPr>
              <w:t>State of Kuwait: Fact,History and Invasion</w:t>
            </w:r>
          </w:p>
          <w:p w14:paraId="38A32882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8 December, 2023</w:t>
            </w:r>
          </w:p>
        </w:tc>
      </w:tr>
      <w:tr w:rsidR="00696CF6" w:rsidRPr="00CB15E6" w14:paraId="71205808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67311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7DEA4A2" wp14:editId="335EDE9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48932</wp:posOffset>
                  </wp:positionV>
                  <wp:extent cx="1551600" cy="2192400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8F57E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98D93D4" wp14:editId="276D1178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48895</wp:posOffset>
                  </wp:positionV>
                  <wp:extent cx="1645200" cy="219240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EC3F4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E440030" wp14:editId="31C7F1E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48932</wp:posOffset>
                  </wp:positionV>
                  <wp:extent cx="1551600" cy="2192400"/>
                  <wp:effectExtent l="0" t="0" r="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08BB0548" w14:textId="77777777" w:rsidTr="006646CE">
        <w:trPr>
          <w:trHeight w:val="1400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E166F" w14:textId="77777777" w:rsidR="00696CF6" w:rsidRDefault="00696CF6" w:rsidP="006646CE">
            <w:pPr>
              <w:rPr>
                <w:noProof/>
              </w:rPr>
            </w:pPr>
            <w:r w:rsidRPr="00832FB2">
              <w:rPr>
                <w:noProof/>
              </w:rPr>
              <w:t>The Practice of Marxism in Russia: From its Origins to the Periods of Lenin and Stalin</w:t>
            </w:r>
          </w:p>
          <w:p w14:paraId="630F469C" w14:textId="77777777" w:rsidR="00696CF6" w:rsidRPr="00E60AC9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2</w:t>
            </w:r>
            <w:r>
              <w:rPr>
                <w:noProof/>
              </w:rPr>
              <w:t>9 November, 2023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4C7E8" w14:textId="77777777" w:rsidR="00696CF6" w:rsidRDefault="00696CF6" w:rsidP="006646CE">
            <w:pPr>
              <w:rPr>
                <w:noProof/>
              </w:rPr>
            </w:pPr>
            <w:r w:rsidRPr="00E60AC9">
              <w:rPr>
                <w:noProof/>
              </w:rPr>
              <w:t>The Global Significance of Taiwan as China's Boundary</w:t>
            </w:r>
          </w:p>
          <w:p w14:paraId="2445F08A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5 November, 2023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AF22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t>The Impact of Russo-Ukrainian Conflict on Relations between Russia and East Asian Countries</w:t>
            </w:r>
          </w:p>
          <w:p w14:paraId="1C306C64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t>10 November, 2023</w:t>
            </w:r>
          </w:p>
        </w:tc>
      </w:tr>
      <w:tr w:rsidR="00696CF6" w:rsidRPr="00CB15E6" w14:paraId="742CBD55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6638A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E97004E" wp14:editId="61F399AF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45085</wp:posOffset>
                  </wp:positionV>
                  <wp:extent cx="1551600" cy="219240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56A72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95BB73F" wp14:editId="2E91E293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45085</wp:posOffset>
                  </wp:positionV>
                  <wp:extent cx="1551600" cy="2192400"/>
                  <wp:effectExtent l="0" t="0" r="0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14B90" w14:textId="77777777" w:rsidR="00696CF6" w:rsidRDefault="00696CF6" w:rsidP="00664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DADF074" wp14:editId="04EE5DD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44450</wp:posOffset>
                  </wp:positionV>
                  <wp:extent cx="2066400" cy="2192400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6CF6" w:rsidRPr="00CB15E6" w14:paraId="1CDF2C6E" w14:textId="77777777" w:rsidTr="006646CE">
        <w:trPr>
          <w:trHeight w:val="858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866FA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P</w:t>
            </w:r>
            <w:r>
              <w:rPr>
                <w:noProof/>
              </w:rPr>
              <w:t>olish and Taiwanese Prespectives on Africa</w:t>
            </w:r>
          </w:p>
          <w:p w14:paraId="074383D4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7 October, 2023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50AFF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P</w:t>
            </w:r>
            <w:r>
              <w:rPr>
                <w:noProof/>
              </w:rPr>
              <w:t>oland’s Foreign Policy</w:t>
            </w:r>
          </w:p>
          <w:p w14:paraId="5C23AE34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>
              <w:rPr>
                <w:noProof/>
              </w:rPr>
              <w:t>7 October, 2023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EEB5D" w14:textId="77777777" w:rsidR="00696CF6" w:rsidRDefault="00696CF6" w:rsidP="006646CE">
            <w:pPr>
              <w:rPr>
                <w:noProof/>
              </w:rPr>
            </w:pPr>
            <w:r w:rsidRPr="001F51DD">
              <w:rPr>
                <w:noProof/>
              </w:rPr>
              <w:t>Soviet History - The Rise of Stalinism</w:t>
            </w:r>
          </w:p>
          <w:p w14:paraId="05F82CE6" w14:textId="77777777" w:rsidR="00696CF6" w:rsidRDefault="00696CF6" w:rsidP="006646CE">
            <w:pPr>
              <w:rPr>
                <w:noProof/>
              </w:rPr>
            </w:pPr>
            <w:r>
              <w:rPr>
                <w:rFonts w:hint="eastAsia"/>
                <w:noProof/>
              </w:rPr>
              <w:t>0</w:t>
            </w:r>
            <w:r>
              <w:rPr>
                <w:noProof/>
              </w:rPr>
              <w:t>3 September, 2023</w:t>
            </w:r>
          </w:p>
        </w:tc>
      </w:tr>
      <w:tr w:rsidR="00696CF6" w:rsidRPr="00CB15E6" w14:paraId="7D73F6CB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82644" w14:textId="77777777" w:rsidR="00696CF6" w:rsidRPr="00CB15E6" w:rsidRDefault="00696CF6" w:rsidP="006646CE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4792064C" wp14:editId="4808769D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73660</wp:posOffset>
                  </wp:positionV>
                  <wp:extent cx="1605600" cy="2192400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0E249" w14:textId="77777777" w:rsidR="00696CF6" w:rsidRPr="00CB15E6" w:rsidRDefault="00696CF6" w:rsidP="006646CE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7BB392F" wp14:editId="348D72E0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35560</wp:posOffset>
                  </wp:positionV>
                  <wp:extent cx="1630800" cy="2192400"/>
                  <wp:effectExtent l="0" t="0" r="762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5CD5B" w14:textId="77777777" w:rsidR="00696CF6" w:rsidRPr="00CB15E6" w:rsidRDefault="00696CF6" w:rsidP="006646C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17CDB0F" wp14:editId="1DECA69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64135</wp:posOffset>
                  </wp:positionV>
                  <wp:extent cx="1576800" cy="2192400"/>
                  <wp:effectExtent l="0" t="0" r="4445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3A245E0E" w14:textId="77777777" w:rsidTr="006646CE">
        <w:trPr>
          <w:trHeight w:val="43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FC8AC" w14:textId="77777777" w:rsidR="00696CF6" w:rsidRDefault="00696CF6" w:rsidP="006646CE">
            <w:r w:rsidRPr="001F51DD">
              <w:t>The Process of 'De-</w:t>
            </w:r>
            <w:proofErr w:type="spellStart"/>
            <w:r w:rsidRPr="001F51DD">
              <w:t>Sovietisation</w:t>
            </w:r>
            <w:proofErr w:type="spellEnd"/>
            <w:r w:rsidRPr="001F51DD">
              <w:t>' in Xinjiang (1949-1991)</w:t>
            </w:r>
          </w:p>
          <w:p w14:paraId="1252634D" w14:textId="77777777" w:rsidR="00696CF6" w:rsidRPr="00CB15E6" w:rsidRDefault="00696CF6" w:rsidP="006646CE">
            <w:r>
              <w:rPr>
                <w:rFonts w:hint="eastAsia"/>
              </w:rPr>
              <w:t>0</w:t>
            </w:r>
            <w:r>
              <w:t>4 January, 2023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83B43" w14:textId="77777777" w:rsidR="00696CF6" w:rsidRDefault="00696CF6" w:rsidP="006646CE">
            <w:r w:rsidRPr="001F51DD">
              <w:t>Symposium on Current Situation and Prospects of Russia</w:t>
            </w:r>
          </w:p>
          <w:p w14:paraId="1FC685AF" w14:textId="77777777" w:rsidR="00696CF6" w:rsidRPr="001F51DD" w:rsidRDefault="00696CF6" w:rsidP="006646CE">
            <w:r>
              <w:t>6 December, 2022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3464B" w14:textId="77777777" w:rsidR="00696CF6" w:rsidRDefault="00696CF6" w:rsidP="006646CE">
            <w:r w:rsidRPr="008C7746">
              <w:t xml:space="preserve">Wandering between the </w:t>
            </w:r>
            <w:proofErr w:type="spellStart"/>
            <w:r w:rsidRPr="008C7746">
              <w:t>Transcaucasus</w:t>
            </w:r>
            <w:proofErr w:type="spellEnd"/>
            <w:r w:rsidRPr="008C7746">
              <w:t xml:space="preserve"> and the Caucasus</w:t>
            </w:r>
          </w:p>
          <w:p w14:paraId="7EAC7C2A" w14:textId="77777777" w:rsidR="00696CF6" w:rsidRPr="00CB15E6" w:rsidRDefault="00696CF6" w:rsidP="006646CE">
            <w:r>
              <w:rPr>
                <w:rFonts w:hint="eastAsia"/>
              </w:rPr>
              <w:t>2</w:t>
            </w:r>
            <w:r>
              <w:t>8 November, 2022</w:t>
            </w:r>
          </w:p>
        </w:tc>
      </w:tr>
      <w:tr w:rsidR="00696CF6" w:rsidRPr="00CB15E6" w14:paraId="3B8688B5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9103C" w14:textId="77777777" w:rsidR="00696CF6" w:rsidRPr="00CB15E6" w:rsidRDefault="00696CF6" w:rsidP="006646CE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ABED388" wp14:editId="25C5CD7E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29845</wp:posOffset>
                  </wp:positionV>
                  <wp:extent cx="1566000" cy="219240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09CC5" w14:textId="77777777" w:rsidR="00696CF6" w:rsidRPr="00CB15E6" w:rsidRDefault="00696CF6" w:rsidP="006646CE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0692062" wp14:editId="4C0C1FA0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58420</wp:posOffset>
                  </wp:positionV>
                  <wp:extent cx="1555200" cy="2192400"/>
                  <wp:effectExtent l="0" t="0" r="6985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B1CA4" w14:textId="77777777" w:rsidR="00696CF6" w:rsidRPr="00CB15E6" w:rsidRDefault="00696CF6" w:rsidP="006646CE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82616AB" wp14:editId="384053EC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77470</wp:posOffset>
                  </wp:positionV>
                  <wp:extent cx="1551600" cy="21924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CF6" w:rsidRPr="00CB15E6" w14:paraId="3E777689" w14:textId="77777777" w:rsidTr="006646CE">
        <w:trPr>
          <w:trHeight w:val="1047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76C62" w14:textId="77777777" w:rsidR="00696CF6" w:rsidRDefault="00696CF6" w:rsidP="006646CE">
            <w:r w:rsidRPr="008C7746">
              <w:t>Symposium on Gorbachev and the World Today</w:t>
            </w:r>
          </w:p>
          <w:p w14:paraId="7045C344" w14:textId="77777777" w:rsidR="00696CF6" w:rsidRPr="00CB15E6" w:rsidRDefault="00696CF6" w:rsidP="006646CE">
            <w:r>
              <w:rPr>
                <w:rFonts w:hint="eastAsia"/>
              </w:rPr>
              <w:t>2</w:t>
            </w:r>
            <w:r>
              <w:t>1 October, 2022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F579" w14:textId="77777777" w:rsidR="00696CF6" w:rsidRDefault="00696CF6" w:rsidP="006646CE">
            <w:r w:rsidRPr="008C7746">
              <w:t>Bilateral relations between Taiwan and Russia</w:t>
            </w:r>
          </w:p>
          <w:p w14:paraId="05B600D9" w14:textId="77777777" w:rsidR="00696CF6" w:rsidRPr="00CB15E6" w:rsidRDefault="00696CF6" w:rsidP="006646CE">
            <w:r>
              <w:rPr>
                <w:rFonts w:hint="eastAsia"/>
              </w:rPr>
              <w:t>2</w:t>
            </w:r>
            <w:r>
              <w:t>8 M</w:t>
            </w:r>
            <w:r>
              <w:rPr>
                <w:rFonts w:hint="eastAsia"/>
              </w:rPr>
              <w:t>a</w:t>
            </w:r>
            <w:r>
              <w:t>rch, 2022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B28CC" w14:textId="77777777" w:rsidR="00696CF6" w:rsidRDefault="00696CF6" w:rsidP="006646CE">
            <w:r w:rsidRPr="008C7746">
              <w:t>Symposium on The Impact of the Russian-Ukrainian War on Both Sides and the World Situation</w:t>
            </w:r>
          </w:p>
          <w:p w14:paraId="0868FB25" w14:textId="77777777" w:rsidR="00696CF6" w:rsidRPr="00CB15E6" w:rsidRDefault="00696CF6" w:rsidP="006646CE">
            <w:r>
              <w:rPr>
                <w:rFonts w:hint="eastAsia"/>
              </w:rPr>
              <w:t>2</w:t>
            </w:r>
            <w:r>
              <w:t>5 March 2022</w:t>
            </w:r>
          </w:p>
        </w:tc>
      </w:tr>
      <w:tr w:rsidR="00696CF6" w:rsidRPr="00CB15E6" w14:paraId="622F57FC" w14:textId="77777777" w:rsidTr="006646CE">
        <w:trPr>
          <w:trHeight w:val="3613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B332D" w14:textId="77777777" w:rsidR="00696CF6" w:rsidRPr="00CB15E6" w:rsidRDefault="00696CF6" w:rsidP="006646CE">
            <w:r w:rsidRPr="00CB15E6">
              <w:rPr>
                <w:noProof/>
              </w:rPr>
              <w:drawing>
                <wp:inline distT="0" distB="0" distL="0" distR="0" wp14:anchorId="16E0483F" wp14:editId="3540659D">
                  <wp:extent cx="2000250" cy="21920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6EAD0" w14:textId="77777777" w:rsidR="00696CF6" w:rsidRPr="00CB15E6" w:rsidRDefault="00696CF6" w:rsidP="006646CE">
            <w:r w:rsidRPr="00CB15E6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28711E1" wp14:editId="12C5900D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62230</wp:posOffset>
                  </wp:positionV>
                  <wp:extent cx="1760220" cy="21920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B0081" w14:textId="77777777" w:rsidR="00696CF6" w:rsidRPr="00CB15E6" w:rsidRDefault="00696CF6" w:rsidP="006646CE">
            <w:r w:rsidRPr="00CB15E6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033F5C0" wp14:editId="2467ABFB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33655</wp:posOffset>
                  </wp:positionV>
                  <wp:extent cx="1691640" cy="2192020"/>
                  <wp:effectExtent l="0" t="0" r="381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6CF6" w:rsidRPr="00CB15E6" w14:paraId="34A173A3" w14:textId="77777777" w:rsidTr="006646CE"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F59F4" w14:textId="77777777" w:rsidR="00696CF6" w:rsidRPr="00CB15E6" w:rsidRDefault="00696CF6" w:rsidP="006646CE">
            <w:r w:rsidRPr="00CB15E6">
              <w:rPr>
                <w:rFonts w:hint="eastAsia"/>
              </w:rPr>
              <w:t>Thirty Years After Communism: Continuity and Change, </w:t>
            </w:r>
          </w:p>
          <w:p w14:paraId="783AC5B2" w14:textId="77777777" w:rsidR="00696CF6" w:rsidRPr="00CB15E6" w:rsidRDefault="00696CF6" w:rsidP="006646CE">
            <w:r w:rsidRPr="00CB15E6">
              <w:rPr>
                <w:rFonts w:hint="eastAsia"/>
              </w:rPr>
              <w:t>2</w:t>
            </w:r>
            <w:r>
              <w:t>1</w:t>
            </w:r>
            <w:r w:rsidRPr="00CB15E6">
              <w:rPr>
                <w:rFonts w:hint="eastAsia"/>
              </w:rPr>
              <w:t> Dec</w:t>
            </w:r>
            <w:r>
              <w:t>ember</w:t>
            </w:r>
            <w:r w:rsidRPr="00CB15E6">
              <w:rPr>
                <w:rFonts w:hint="eastAsia"/>
              </w:rPr>
              <w:t>, 2019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F38A0" w14:textId="77777777" w:rsidR="00696CF6" w:rsidRPr="00CB15E6" w:rsidRDefault="00696CF6" w:rsidP="006646CE">
            <w:r w:rsidRPr="00CB15E6">
              <w:rPr>
                <w:rFonts w:hint="eastAsia"/>
              </w:rPr>
              <w:t>Russia and World War II,</w:t>
            </w:r>
          </w:p>
          <w:p w14:paraId="1FEC0873" w14:textId="77777777" w:rsidR="00696CF6" w:rsidRPr="00CB15E6" w:rsidRDefault="00696CF6" w:rsidP="006646CE">
            <w:r w:rsidRPr="00CB15E6">
              <w:rPr>
                <w:rFonts w:hint="eastAsia"/>
              </w:rPr>
              <w:t>8 May, 2015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CF1B5" w14:textId="77777777" w:rsidR="00696CF6" w:rsidRPr="00CB15E6" w:rsidRDefault="00696CF6" w:rsidP="006646CE">
            <w:r w:rsidRPr="00CB15E6">
              <w:rPr>
                <w:rFonts w:hint="eastAsia"/>
              </w:rPr>
              <w:t>Crimea referendum and the Situation of Ukraine,</w:t>
            </w:r>
            <w:r w:rsidRPr="00CB15E6">
              <w:br/>
            </w:r>
            <w:r w:rsidRPr="00CB15E6">
              <w:rPr>
                <w:rFonts w:hint="eastAsia"/>
              </w:rPr>
              <w:t>18 March, 2014</w:t>
            </w:r>
          </w:p>
        </w:tc>
      </w:tr>
      <w:tr w:rsidR="00696CF6" w:rsidRPr="00CB15E6" w14:paraId="6765806F" w14:textId="77777777" w:rsidTr="006646CE">
        <w:trPr>
          <w:trHeight w:val="3738"/>
        </w:trPr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E079C" w14:textId="77777777" w:rsidR="00696CF6" w:rsidRPr="00CB15E6" w:rsidRDefault="00696CF6" w:rsidP="006646CE">
            <w:r w:rsidRPr="00CB15E6"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83D7EDF" wp14:editId="2A38FDD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25400</wp:posOffset>
                  </wp:positionV>
                  <wp:extent cx="1753200" cy="219240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1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6CBE1" w14:textId="77777777" w:rsidR="00696CF6" w:rsidRPr="00CB15E6" w:rsidRDefault="00696CF6" w:rsidP="006646CE">
            <w:r w:rsidRPr="00CB15E6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76DF55E" wp14:editId="006B0B1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44450</wp:posOffset>
                  </wp:positionV>
                  <wp:extent cx="1753200" cy="21924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1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85945" w14:textId="77777777" w:rsidR="00696CF6" w:rsidRPr="00CB15E6" w:rsidRDefault="00696CF6" w:rsidP="006646CE">
            <w:r w:rsidRPr="00CB15E6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5943E94" wp14:editId="43317E7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44450</wp:posOffset>
                  </wp:positionV>
                  <wp:extent cx="1544320" cy="219202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6CF6" w:rsidRPr="00CB15E6" w14:paraId="6B39188F" w14:textId="77777777" w:rsidTr="006646CE"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D1065" w14:textId="77777777" w:rsidR="00696CF6" w:rsidRPr="00CB15E6" w:rsidRDefault="00696CF6" w:rsidP="006646CE">
            <w:r w:rsidRPr="00CB15E6">
              <w:rPr>
                <w:rFonts w:hint="eastAsia"/>
              </w:rPr>
              <w:t>International Conference: Russia and East Asia, 15 November, 2013</w:t>
            </w:r>
          </w:p>
        </w:tc>
        <w:tc>
          <w:tcPr>
            <w:tcW w:w="348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AC602" w14:textId="77777777" w:rsidR="00696CF6" w:rsidRPr="00CB15E6" w:rsidRDefault="00696CF6" w:rsidP="006646CE">
            <w:r w:rsidRPr="00CB15E6">
              <w:rPr>
                <w:rFonts w:hint="eastAsia"/>
              </w:rPr>
              <w:t>Russia Under Vladimir Putin,</w:t>
            </w:r>
            <w:r w:rsidRPr="00CB15E6">
              <w:rPr>
                <w:rFonts w:hint="eastAsia"/>
              </w:rPr>
              <w:br/>
              <w:t>  17 May, 2013</w:t>
            </w:r>
          </w:p>
        </w:tc>
        <w:tc>
          <w:tcPr>
            <w:tcW w:w="34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B3A54" w14:textId="77777777" w:rsidR="00696CF6" w:rsidRPr="00CB15E6" w:rsidRDefault="00696CF6" w:rsidP="006646CE">
            <w:r w:rsidRPr="00CB15E6">
              <w:rPr>
                <w:rFonts w:hint="eastAsia"/>
              </w:rPr>
              <w:t>2012 Taipei- Moscow Forum:</w:t>
            </w:r>
          </w:p>
          <w:p w14:paraId="70398F3D" w14:textId="77777777" w:rsidR="00696CF6" w:rsidRPr="00CB15E6" w:rsidRDefault="00696CF6" w:rsidP="006646CE">
            <w:r w:rsidRPr="00CB15E6">
              <w:rPr>
                <w:rFonts w:hint="eastAsia"/>
              </w:rPr>
              <w:t>A New Policy Perspective,</w:t>
            </w:r>
            <w:r w:rsidRPr="00CB15E6">
              <w:rPr>
                <w:rFonts w:hint="eastAsia"/>
              </w:rPr>
              <w:br/>
              <w:t>12-13, Nov, 2012</w:t>
            </w:r>
          </w:p>
        </w:tc>
      </w:tr>
    </w:tbl>
    <w:p w14:paraId="08701A77" w14:textId="77777777" w:rsidR="00696CF6" w:rsidRDefault="00696CF6" w:rsidP="00696CF6">
      <w:pPr>
        <w:rPr>
          <w:b/>
          <w:bCs/>
        </w:rPr>
      </w:pPr>
    </w:p>
    <w:p w14:paraId="4FB40C17" w14:textId="77777777" w:rsidR="00696CF6" w:rsidRDefault="00696CF6" w:rsidP="00696CF6">
      <w:pPr>
        <w:rPr>
          <w:b/>
          <w:bCs/>
        </w:rPr>
      </w:pPr>
    </w:p>
    <w:p w14:paraId="4940A56C" w14:textId="77777777" w:rsidR="00696CF6" w:rsidRPr="00CB15E6" w:rsidRDefault="00696CF6" w:rsidP="00696CF6">
      <w:r w:rsidRPr="00CB15E6">
        <w:rPr>
          <w:rFonts w:hint="eastAsia"/>
          <w:b/>
          <w:bCs/>
        </w:rPr>
        <w:t>Master Lecture</w:t>
      </w:r>
    </w:p>
    <w:p w14:paraId="5016FC9F" w14:textId="77777777" w:rsidR="00696CF6" w:rsidRPr="00CB15E6" w:rsidRDefault="00696CF6" w:rsidP="00696CF6">
      <w:r w:rsidRPr="00CB15E6">
        <w:rPr>
          <w:noProof/>
        </w:rPr>
        <w:drawing>
          <wp:inline distT="0" distB="0" distL="0" distR="0" wp14:anchorId="5CCDAA9B" wp14:editId="5916D8C5">
            <wp:extent cx="6645910" cy="274891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95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827"/>
        <w:gridCol w:w="1862"/>
        <w:gridCol w:w="2172"/>
        <w:gridCol w:w="4550"/>
      </w:tblGrid>
      <w:tr w:rsidR="00696CF6" w:rsidRPr="00CB15E6" w14:paraId="4705FD13" w14:textId="77777777" w:rsidTr="006646CE">
        <w:trPr>
          <w:trHeight w:val="3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E3B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6382E" w14:textId="77777777" w:rsidR="00696CF6" w:rsidRPr="00CB15E6" w:rsidRDefault="00696CF6" w:rsidP="006646CE">
            <w:r w:rsidRPr="00CB15E6">
              <w:rPr>
                <w:rFonts w:hint="eastAsia"/>
                <w:b/>
                <w:bCs/>
              </w:rPr>
              <w:t>Master Lecture</w:t>
            </w:r>
          </w:p>
        </w:tc>
      </w:tr>
      <w:tr w:rsidR="00696CF6" w:rsidRPr="00CB15E6" w14:paraId="296F9780" w14:textId="77777777" w:rsidTr="006646CE">
        <w:trPr>
          <w:trHeight w:val="35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A9CDD" w14:textId="77777777" w:rsidR="00696CF6" w:rsidRPr="00CB15E6" w:rsidRDefault="00696CF6" w:rsidP="006646CE">
            <w:r w:rsidRPr="00CB15E6">
              <w:rPr>
                <w:rFonts w:hint="eastAsia"/>
              </w:rPr>
              <w:t>Date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0B7C2" w14:textId="77777777" w:rsidR="00696CF6" w:rsidRPr="00CB15E6" w:rsidRDefault="00696CF6" w:rsidP="006646CE">
            <w:r w:rsidRPr="00CB15E6">
              <w:rPr>
                <w:rFonts w:hint="eastAsia"/>
              </w:rPr>
              <w:t>Year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64F6A" w14:textId="77777777" w:rsidR="00696CF6" w:rsidRPr="00CB15E6" w:rsidRDefault="00696CF6" w:rsidP="006646CE">
            <w:r w:rsidRPr="00CB15E6">
              <w:rPr>
                <w:rFonts w:hint="eastAsia"/>
              </w:rPr>
              <w:t>Visiting Scholar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1695B" w14:textId="77777777" w:rsidR="00696CF6" w:rsidRPr="00CB15E6" w:rsidRDefault="00696CF6" w:rsidP="006646CE">
            <w:r w:rsidRPr="00CB15E6">
              <w:rPr>
                <w:rFonts w:hint="eastAsia"/>
              </w:rPr>
              <w:t>Position</w:t>
            </w: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3855A" w14:textId="77777777" w:rsidR="00696CF6" w:rsidRPr="00CB15E6" w:rsidRDefault="00696CF6" w:rsidP="006646CE">
            <w:r w:rsidRPr="00CB15E6">
              <w:rPr>
                <w:rFonts w:hint="eastAsia"/>
              </w:rPr>
              <w:t>Lecture Topic</w:t>
            </w:r>
          </w:p>
        </w:tc>
      </w:tr>
      <w:tr w:rsidR="00696CF6" w:rsidRPr="00CB15E6" w14:paraId="3D9F2B42" w14:textId="77777777" w:rsidTr="006646CE">
        <w:trPr>
          <w:trHeight w:val="35"/>
        </w:trPr>
        <w:tc>
          <w:tcPr>
            <w:tcW w:w="4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3E01E" w14:textId="77777777" w:rsidR="00696CF6" w:rsidRPr="00CB15E6" w:rsidRDefault="00696CF6" w:rsidP="006646CE">
            <w:r w:rsidRPr="00CB15E6">
              <w:rPr>
                <w:rFonts w:hint="eastAsia"/>
              </w:rPr>
              <w:t>13-16 April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9B7D7" w14:textId="77777777" w:rsidR="00696CF6" w:rsidRPr="00CB15E6" w:rsidRDefault="00696CF6" w:rsidP="006646CE">
            <w:r w:rsidRPr="00CB15E6">
              <w:rPr>
                <w:rFonts w:hint="eastAsia"/>
              </w:rPr>
              <w:t>2010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E7DE3" w14:textId="77777777" w:rsidR="00696CF6" w:rsidRPr="00CB15E6" w:rsidRDefault="00696CF6" w:rsidP="006646CE">
            <w:r w:rsidRPr="00CB15E6">
              <w:rPr>
                <w:rFonts w:hint="eastAsia"/>
              </w:rPr>
              <w:t>Archie Brown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02B94" w14:textId="77777777" w:rsidR="00696CF6" w:rsidRPr="00CB15E6" w:rsidRDefault="00696CF6" w:rsidP="006646CE">
            <w:r w:rsidRPr="00CB15E6">
              <w:rPr>
                <w:rFonts w:hint="eastAsia"/>
                <w:lang w:val="en"/>
              </w:rPr>
              <w:t>Emeritus Professor of Politics at Oxford University</w:t>
            </w:r>
          </w:p>
          <w:p w14:paraId="5B64BCDB" w14:textId="77777777" w:rsidR="00696CF6" w:rsidRPr="00CB15E6" w:rsidRDefault="00696CF6" w:rsidP="006646CE">
            <w:r w:rsidRPr="00CB15E6">
              <w:rPr>
                <w:rFonts w:hint="eastAsia"/>
              </w:rPr>
              <w:t>Fellow of the British Academy</w:t>
            </w: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E1392" w14:textId="77777777" w:rsidR="00696CF6" w:rsidRPr="00CB15E6" w:rsidRDefault="00696CF6" w:rsidP="006646CE">
            <w:r w:rsidRPr="00CB15E6">
              <w:rPr>
                <w:rFonts w:hint="eastAsia"/>
              </w:rPr>
              <w:t>Communism Reappraised</w:t>
            </w:r>
          </w:p>
          <w:p w14:paraId="2B31A51A" w14:textId="77777777" w:rsidR="00696CF6" w:rsidRPr="00CB15E6" w:rsidRDefault="00696CF6" w:rsidP="006646CE">
            <w:proofErr w:type="gramStart"/>
            <w:r w:rsidRPr="00CB15E6">
              <w:rPr>
                <w:rFonts w:hint="eastAsia"/>
              </w:rPr>
              <w:t>•</w:t>
            </w:r>
            <w:proofErr w:type="gramEnd"/>
            <w:r w:rsidRPr="00CB15E6">
              <w:rPr>
                <w:rFonts w:hint="eastAsia"/>
              </w:rPr>
              <w:t>How do we explain the rise of Communism?</w:t>
            </w:r>
          </w:p>
          <w:p w14:paraId="2A97A0DA" w14:textId="77777777" w:rsidR="00696CF6" w:rsidRPr="00CB15E6" w:rsidRDefault="00696CF6" w:rsidP="006646CE">
            <w:proofErr w:type="gramStart"/>
            <w:r w:rsidRPr="00CB15E6">
              <w:rPr>
                <w:rFonts w:hint="eastAsia"/>
              </w:rPr>
              <w:t>•</w:t>
            </w:r>
            <w:proofErr w:type="gramEnd"/>
            <w:r w:rsidRPr="00CB15E6">
              <w:rPr>
                <w:rFonts w:hint="eastAsia"/>
              </w:rPr>
              <w:t>Why did Communism last so long?</w:t>
            </w:r>
          </w:p>
          <w:p w14:paraId="16028CD6" w14:textId="77777777" w:rsidR="00696CF6" w:rsidRPr="00CB15E6" w:rsidRDefault="00696CF6" w:rsidP="006646CE">
            <w:proofErr w:type="gramStart"/>
            <w:r w:rsidRPr="00CB15E6">
              <w:rPr>
                <w:rFonts w:hint="eastAsia"/>
              </w:rPr>
              <w:t>•</w:t>
            </w:r>
            <w:proofErr w:type="gramEnd"/>
            <w:r w:rsidRPr="00CB15E6">
              <w:rPr>
                <w:rFonts w:hint="eastAsia"/>
              </w:rPr>
              <w:t>Why did Communism end in Europe and mutate in Asia</w:t>
            </w:r>
          </w:p>
          <w:p w14:paraId="7AE1A5B6" w14:textId="77777777" w:rsidR="00696CF6" w:rsidRPr="00CB15E6" w:rsidRDefault="00696CF6" w:rsidP="006646CE">
            <w:proofErr w:type="gramStart"/>
            <w:r w:rsidRPr="00CB15E6">
              <w:rPr>
                <w:rFonts w:hint="eastAsia"/>
              </w:rPr>
              <w:t>•</w:t>
            </w:r>
            <w:proofErr w:type="gramEnd"/>
            <w:r w:rsidRPr="00CB15E6">
              <w:rPr>
                <w:rFonts w:hint="eastAsia"/>
              </w:rPr>
              <w:t>What are the lessons of the Communist experience?</w:t>
            </w:r>
          </w:p>
        </w:tc>
      </w:tr>
    </w:tbl>
    <w:p w14:paraId="3D0D2B11" w14:textId="77777777" w:rsidR="008D2957" w:rsidRPr="00696CF6" w:rsidRDefault="008D2957"/>
    <w:sectPr w:rsidR="008D2957" w:rsidRPr="00696CF6" w:rsidSect="00696CF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CF6"/>
    <w:rsid w:val="00696CF6"/>
    <w:rsid w:val="008D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D6FF7"/>
  <w15:chartTrackingRefBased/>
  <w15:docId w15:val="{EE6494FE-780E-4E47-824E-D4E1BED0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C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916</Words>
  <Characters>5225</Characters>
  <Application>Microsoft Office Word</Application>
  <DocSecurity>0</DocSecurity>
  <Lines>43</Lines>
  <Paragraphs>12</Paragraphs>
  <ScaleCrop>false</ScaleCrop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2024-08-13T06:58:00Z</dcterms:created>
  <dcterms:modified xsi:type="dcterms:W3CDTF">2024-08-13T07:00:00Z</dcterms:modified>
</cp:coreProperties>
</file>